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B7B" w:rsidRDefault="00C56B7B" w:rsidP="00C56B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Задания для подготовки к итоговой аттестации по русскому языку (Я</w:t>
      </w: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>)</w:t>
      </w:r>
    </w:p>
    <w:p w:rsidR="00F010F8" w:rsidRDefault="00F010F8" w:rsidP="00F010F8">
      <w:pPr>
        <w:pStyle w:val="a4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010F8" w:rsidRPr="00FD1E5B" w:rsidRDefault="00F010F8" w:rsidP="00F010F8">
      <w:pPr>
        <w:tabs>
          <w:tab w:val="left" w:pos="426"/>
        </w:tabs>
        <w:spacing w:after="0" w:line="360" w:lineRule="auto"/>
        <w:ind w:right="40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1E5B">
        <w:rPr>
          <w:rFonts w:ascii="Times New Roman" w:eastAsia="Times New Roman" w:hAnsi="Times New Roman" w:cs="Times New Roman"/>
          <w:sz w:val="24"/>
          <w:szCs w:val="24"/>
        </w:rPr>
        <w:t>Прочитайте два текста и выполните задание.</w:t>
      </w:r>
    </w:p>
    <w:p w:rsidR="00F010F8" w:rsidRPr="00FD1E5B" w:rsidRDefault="00F010F8" w:rsidP="006B672B">
      <w:pPr>
        <w:spacing w:after="0" w:line="360" w:lineRule="auto"/>
        <w:ind w:left="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1E5B">
        <w:rPr>
          <w:rFonts w:ascii="Times New Roman" w:eastAsia="Times New Roman" w:hAnsi="Times New Roman" w:cs="Times New Roman"/>
          <w:b/>
          <w:sz w:val="24"/>
          <w:szCs w:val="24"/>
        </w:rPr>
        <w:t xml:space="preserve">Текст А. </w:t>
      </w:r>
      <w:r w:rsidRPr="00FD1E5B">
        <w:rPr>
          <w:rFonts w:ascii="Times New Roman" w:eastAsia="Times New Roman" w:hAnsi="Times New Roman" w:cs="Times New Roman"/>
          <w:sz w:val="24"/>
          <w:szCs w:val="24"/>
        </w:rPr>
        <w:t>Отрывок из статьи</w:t>
      </w:r>
    </w:p>
    <w:p w:rsidR="00553DD1" w:rsidRPr="00930F77" w:rsidRDefault="00553DD1" w:rsidP="006B67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F77">
        <w:rPr>
          <w:rFonts w:ascii="Times New Roman" w:eastAsia="Times New Roman" w:hAnsi="Times New Roman" w:cs="Times New Roman"/>
          <w:bCs/>
          <w:sz w:val="24"/>
          <w:szCs w:val="24"/>
        </w:rPr>
        <w:t>Во все времена молодёж</w:t>
      </w:r>
      <w:r w:rsidR="000B76B5" w:rsidRPr="00930F77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Pr="00930F77">
        <w:rPr>
          <w:rFonts w:ascii="Times New Roman" w:eastAsia="Times New Roman" w:hAnsi="Times New Roman" w:cs="Times New Roman"/>
          <w:bCs/>
          <w:sz w:val="24"/>
          <w:szCs w:val="24"/>
        </w:rPr>
        <w:t xml:space="preserve"> употребля</w:t>
      </w:r>
      <w:r w:rsidR="005961C9">
        <w:rPr>
          <w:rFonts w:ascii="Times New Roman" w:eastAsia="Times New Roman" w:hAnsi="Times New Roman" w:cs="Times New Roman"/>
          <w:bCs/>
          <w:sz w:val="24"/>
          <w:szCs w:val="24"/>
        </w:rPr>
        <w:t>ет</w:t>
      </w:r>
      <w:r w:rsidRPr="00930F77">
        <w:rPr>
          <w:rFonts w:ascii="Times New Roman" w:eastAsia="Times New Roman" w:hAnsi="Times New Roman" w:cs="Times New Roman"/>
          <w:bCs/>
          <w:sz w:val="24"/>
          <w:szCs w:val="24"/>
        </w:rPr>
        <w:t xml:space="preserve"> в общении сленг </w:t>
      </w:r>
      <w:r w:rsidR="002C5C80" w:rsidRPr="00930F77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 w:rsidRPr="00930F77">
        <w:rPr>
          <w:rFonts w:ascii="Times New Roman" w:eastAsia="Times New Roman" w:hAnsi="Times New Roman" w:cs="Times New Roman"/>
          <w:bCs/>
          <w:sz w:val="24"/>
          <w:szCs w:val="24"/>
        </w:rPr>
        <w:t xml:space="preserve"> язык, зачастую не понятный старшему поколению. В русском языке есть аналоги всем этим «круто», «прикольно», «лажа»… Однако подросткам ближе именно эти словечки, которые, по мнению взрослых, засоряют нашу речь.</w:t>
      </w:r>
    </w:p>
    <w:p w:rsidR="00553DD1" w:rsidRPr="00930F77" w:rsidRDefault="00553DD1" w:rsidP="006B67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F77">
        <w:rPr>
          <w:rFonts w:ascii="Times New Roman" w:eastAsia="Times New Roman" w:hAnsi="Times New Roman" w:cs="Times New Roman"/>
          <w:sz w:val="24"/>
          <w:szCs w:val="24"/>
        </w:rPr>
        <w:t>Прежде всего</w:t>
      </w:r>
      <w:r w:rsidR="005961C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сленг </w:t>
      </w:r>
      <w:r w:rsidR="002C5C80" w:rsidRPr="00930F7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способ самовыражения, а также своеобразная визитная карточка той «тусовки», в которой вращается молодой человек. </w:t>
      </w:r>
      <w:r w:rsidR="00703430" w:rsidRPr="00930F77">
        <w:rPr>
          <w:rFonts w:ascii="Times New Roman" w:eastAsia="Times New Roman" w:hAnsi="Times New Roman" w:cs="Times New Roman"/>
          <w:sz w:val="24"/>
          <w:szCs w:val="24"/>
        </w:rPr>
        <w:t>Используя сленг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, он как бы заявляет «я свой». Если спроси</w:t>
      </w:r>
      <w:r w:rsidR="00703430" w:rsidRPr="00930F77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подростка, почему </w:t>
      </w:r>
      <w:r w:rsidR="00703430" w:rsidRPr="00930F77"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р</w:t>
      </w:r>
      <w:r w:rsidR="00703430" w:rsidRPr="00930F77">
        <w:rPr>
          <w:rFonts w:ascii="Times New Roman" w:eastAsia="Times New Roman" w:hAnsi="Times New Roman" w:cs="Times New Roman"/>
          <w:sz w:val="24"/>
          <w:szCs w:val="24"/>
        </w:rPr>
        <w:t>ечь наполнена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3430" w:rsidRPr="00930F77">
        <w:rPr>
          <w:rFonts w:ascii="Times New Roman" w:eastAsia="Times New Roman" w:hAnsi="Times New Roman" w:cs="Times New Roman"/>
          <w:sz w:val="24"/>
          <w:szCs w:val="24"/>
        </w:rPr>
        <w:t>сленговыми словечками, пожалуй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03430" w:rsidRPr="00930F77">
        <w:rPr>
          <w:rFonts w:ascii="Times New Roman" w:eastAsia="Times New Roman" w:hAnsi="Times New Roman" w:cs="Times New Roman"/>
          <w:sz w:val="24"/>
          <w:szCs w:val="24"/>
        </w:rPr>
        <w:t>услышим ответ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, что так ему проще общаться. Действительно</w:t>
      </w:r>
      <w:r w:rsidR="00703430" w:rsidRPr="00930F7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сленг позволяет значительно сократить длинные фразы, сохраняя их смысл. </w:t>
      </w:r>
      <w:r w:rsidR="00320918" w:rsidRPr="00930F77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главное</w:t>
      </w:r>
      <w:r w:rsidR="00320918" w:rsidRPr="00930F77">
        <w:rPr>
          <w:rFonts w:ascii="Times New Roman" w:eastAsia="Times New Roman" w:hAnsi="Times New Roman" w:cs="Times New Roman"/>
          <w:sz w:val="24"/>
          <w:szCs w:val="24"/>
        </w:rPr>
        <w:t>, чем привлекает подростка сленг,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03430" w:rsidRPr="00930F7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эмоциональная окраска. Ведь в основном ребята употребляют жаргонные словечки, чтобы выразить сильные чувства</w:t>
      </w:r>
      <w:r w:rsidR="00320918" w:rsidRPr="00930F77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восхищение, разочарование, удивление… А они настолько укрепились в сознании, что порой </w:t>
      </w:r>
      <w:r w:rsidR="00320918" w:rsidRPr="00930F77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крутые</w:t>
      </w:r>
      <w:r w:rsidR="00320918" w:rsidRPr="00930F77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словечки непроизвольно вырываются и в неуместных ситуациях.</w:t>
      </w:r>
    </w:p>
    <w:p w:rsidR="00553DD1" w:rsidRPr="00930F77" w:rsidRDefault="00553DD1" w:rsidP="006B672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Молодёжное «наречие», подобно живому организму, постоянно развивается и вбирает в себя новые черты. Это привлекает, поэтому многие </w:t>
      </w:r>
      <w:r w:rsidR="00320918" w:rsidRPr="00930F77">
        <w:rPr>
          <w:rFonts w:ascii="Times New Roman" w:eastAsia="Times New Roman" w:hAnsi="Times New Roman" w:cs="Times New Roman"/>
          <w:sz w:val="24"/>
          <w:szCs w:val="24"/>
        </w:rPr>
        <w:t>подростк</w:t>
      </w:r>
      <w:r w:rsidR="000B76B5" w:rsidRPr="00930F7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с удовольствием</w:t>
      </w:r>
      <w:r w:rsidR="006B67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применяют непривычные словечки. А когда они устаревают, тут же заменяют их новыми.</w:t>
      </w:r>
    </w:p>
    <w:p w:rsidR="00D54FBE" w:rsidRPr="00930F77" w:rsidRDefault="00553DD1" w:rsidP="00E067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F77">
        <w:rPr>
          <w:rFonts w:ascii="Times New Roman" w:eastAsia="Times New Roman" w:hAnsi="Times New Roman" w:cs="Times New Roman"/>
          <w:sz w:val="24"/>
          <w:szCs w:val="24"/>
        </w:rPr>
        <w:t>Что интересно, подростки не станут писать сочинение, употребляя сленг, а будут</w:t>
      </w:r>
      <w:r w:rsidR="003C1D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придерживаться академического языка. И родителям не </w:t>
      </w:r>
      <w:r w:rsidR="002620DC" w:rsidRPr="00930F77">
        <w:rPr>
          <w:rFonts w:ascii="Times New Roman" w:eastAsia="Times New Roman" w:hAnsi="Times New Roman" w:cs="Times New Roman"/>
          <w:sz w:val="24"/>
          <w:szCs w:val="24"/>
        </w:rPr>
        <w:t>скажут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: «Фильм был просто</w:t>
      </w:r>
      <w:r w:rsidR="005961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мегашный, не зря со своей тусой в кино</w:t>
      </w:r>
      <w:r w:rsidR="00E36937" w:rsidRPr="00930F77">
        <w:rPr>
          <w:rFonts w:ascii="Times New Roman" w:eastAsia="Times New Roman" w:hAnsi="Times New Roman" w:cs="Times New Roman"/>
          <w:sz w:val="24"/>
          <w:szCs w:val="24"/>
        </w:rPr>
        <w:t>шк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у сгонял»!» Зато</w:t>
      </w:r>
      <w:r w:rsidR="002620DC" w:rsidRPr="00930F7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увлечённо рассказывая что-то своим сверстникам, ребята будут использовать сленг и такой популярный среди молодёжи жаргон. </w:t>
      </w:r>
      <w:r w:rsidR="009B73AE" w:rsidRPr="00930F77">
        <w:rPr>
          <w:rFonts w:ascii="Times New Roman" w:eastAsia="Times New Roman" w:hAnsi="Times New Roman" w:cs="Times New Roman"/>
          <w:sz w:val="24"/>
          <w:szCs w:val="24"/>
        </w:rPr>
        <w:t xml:space="preserve"> Обилие жаргона в речи часто вызывает недовольство взрослых. 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Некоторые из них, желая быть ближе к юному поколению, пытаются тоже использовать </w:t>
      </w:r>
      <w:r w:rsidR="002620DC" w:rsidRPr="00930F77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крутые</w:t>
      </w:r>
      <w:r w:rsidR="002620DC" w:rsidRPr="00930F77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словечки, но это вызывает только недоумение</w:t>
      </w:r>
      <w:r w:rsidR="009B73AE" w:rsidRPr="00930F7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r w:rsidR="002620DC" w:rsidRPr="00930F77">
        <w:rPr>
          <w:rFonts w:ascii="Times New Roman" w:eastAsia="Times New Roman" w:hAnsi="Times New Roman" w:cs="Times New Roman"/>
          <w:sz w:val="24"/>
          <w:szCs w:val="24"/>
        </w:rPr>
        <w:t>подростков</w:t>
      </w:r>
      <w:r w:rsidR="009B73AE" w:rsidRPr="00930F7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53DD1" w:rsidRPr="00930F77" w:rsidRDefault="00553DD1" w:rsidP="00E067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Сегодня в ходу одни слова, завтра </w:t>
      </w:r>
      <w:r w:rsidR="002620DC" w:rsidRPr="00930F77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другие. </w:t>
      </w:r>
      <w:r w:rsidR="000B76B5" w:rsidRPr="00930F77">
        <w:rPr>
          <w:rFonts w:ascii="Times New Roman" w:eastAsia="Times New Roman" w:hAnsi="Times New Roman" w:cs="Times New Roman"/>
          <w:sz w:val="24"/>
          <w:szCs w:val="24"/>
        </w:rPr>
        <w:t>А к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то-то </w:t>
      </w:r>
      <w:r w:rsidR="00D54FBE" w:rsidRPr="00930F77">
        <w:rPr>
          <w:rFonts w:ascii="Times New Roman" w:eastAsia="Times New Roman" w:hAnsi="Times New Roman" w:cs="Times New Roman"/>
          <w:sz w:val="24"/>
          <w:szCs w:val="24"/>
        </w:rPr>
        <w:t xml:space="preserve">сам 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придумывает особенные выражения.</w:t>
      </w:r>
    </w:p>
    <w:p w:rsidR="00A31DEE" w:rsidRDefault="00A31DEE" w:rsidP="006B672B">
      <w:pPr>
        <w:spacing w:after="0" w:line="360" w:lineRule="auto"/>
        <w:ind w:left="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08DA" w:rsidRPr="00FD1E5B" w:rsidRDefault="00D54FBE" w:rsidP="006B672B">
      <w:pPr>
        <w:spacing w:after="0" w:line="360" w:lineRule="auto"/>
        <w:ind w:left="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F77">
        <w:rPr>
          <w:rFonts w:ascii="Times New Roman" w:eastAsia="Times New Roman" w:hAnsi="Times New Roman" w:cs="Times New Roman"/>
          <w:b/>
          <w:sz w:val="24"/>
          <w:szCs w:val="24"/>
        </w:rPr>
        <w:t xml:space="preserve">Текст Б. </w:t>
      </w:r>
      <w:r w:rsidR="00B708DA" w:rsidRPr="00FD1E5B">
        <w:rPr>
          <w:rFonts w:ascii="Times New Roman" w:eastAsia="Times New Roman" w:hAnsi="Times New Roman" w:cs="Times New Roman"/>
          <w:sz w:val="24"/>
          <w:szCs w:val="24"/>
        </w:rPr>
        <w:t>Отрывок из статьи</w:t>
      </w:r>
    </w:p>
    <w:p w:rsidR="00D6719C" w:rsidRPr="009E34F0" w:rsidRDefault="00D6719C" w:rsidP="006B672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E34F0">
        <w:rPr>
          <w:rFonts w:ascii="Times New Roman" w:eastAsia="Times New Roman" w:hAnsi="Times New Roman" w:cs="Times New Roman"/>
          <w:bCs/>
          <w:sz w:val="24"/>
          <w:szCs w:val="24"/>
        </w:rPr>
        <w:t>Речь подростков и нравственность</w:t>
      </w:r>
    </w:p>
    <w:p w:rsidR="004F788E" w:rsidRDefault="00D6719C" w:rsidP="006B672B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Лев Толстой </w:t>
      </w:r>
      <w:r w:rsidR="00A31DEE" w:rsidRPr="00A31DEE">
        <w:rPr>
          <w:rFonts w:ascii="Times New Roman" w:eastAsia="Times New Roman" w:hAnsi="Times New Roman" w:cs="Times New Roman"/>
          <w:sz w:val="24"/>
          <w:szCs w:val="24"/>
        </w:rPr>
        <w:t>писал</w:t>
      </w:r>
      <w:r w:rsidRPr="00A31DEE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«Нравственность человека видна в его отношении к слову». С великим не поспоришь. Каково же отношение сегодняшних подростков к слову?</w:t>
      </w:r>
      <w:r w:rsidR="00B63A9C" w:rsidRPr="00930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Общение относится к числу важнейших для подростка с</w:t>
      </w:r>
      <w:r w:rsidR="00B63A9C" w:rsidRPr="00930F77">
        <w:rPr>
          <w:rFonts w:ascii="Times New Roman" w:eastAsia="Times New Roman" w:hAnsi="Times New Roman" w:cs="Times New Roman"/>
          <w:sz w:val="24"/>
          <w:szCs w:val="24"/>
        </w:rPr>
        <w:t>фер жизн</w:t>
      </w:r>
      <w:r w:rsidR="004F788E" w:rsidRPr="00930F77">
        <w:rPr>
          <w:rFonts w:ascii="Times New Roman" w:eastAsia="Times New Roman" w:hAnsi="Times New Roman" w:cs="Times New Roman"/>
          <w:sz w:val="24"/>
          <w:szCs w:val="24"/>
        </w:rPr>
        <w:t>и: оно формирует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буду</w:t>
      </w:r>
      <w:r w:rsidR="004F788E" w:rsidRPr="00930F77">
        <w:rPr>
          <w:rFonts w:ascii="Times New Roman" w:eastAsia="Times New Roman" w:hAnsi="Times New Roman" w:cs="Times New Roman"/>
          <w:sz w:val="24"/>
          <w:szCs w:val="24"/>
        </w:rPr>
        <w:t>щую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личност</w:t>
      </w:r>
      <w:r w:rsidR="004F788E" w:rsidRPr="00930F77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80416" w:rsidRPr="00930F77" w:rsidRDefault="004F788E" w:rsidP="00E06766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F77">
        <w:rPr>
          <w:rFonts w:ascii="Times New Roman" w:eastAsia="Times New Roman" w:hAnsi="Times New Roman" w:cs="Times New Roman"/>
          <w:sz w:val="24"/>
          <w:szCs w:val="24"/>
        </w:rPr>
        <w:t>Р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ечь современной молодежи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приводит в негодование учителей, родителей, представителей старшего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поколения, остро реагирующих на режущие ухо выраже</w:t>
      </w:r>
      <w:r w:rsidR="007C778B" w:rsidRPr="00930F77">
        <w:rPr>
          <w:rFonts w:ascii="Times New Roman" w:eastAsia="Times New Roman" w:hAnsi="Times New Roman" w:cs="Times New Roman"/>
          <w:sz w:val="24"/>
          <w:szCs w:val="24"/>
        </w:rPr>
        <w:t xml:space="preserve">ния: </w:t>
      </w:r>
      <w:r w:rsidR="00D30274" w:rsidRPr="00930F7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зашибись</w:t>
      </w:r>
      <w:r w:rsidR="00D30274" w:rsidRPr="00930F77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30274" w:rsidRPr="00930F7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ул</w:t>
      </w:r>
      <w:r w:rsidR="00D30274" w:rsidRPr="00930F77">
        <w:rPr>
          <w:rFonts w:ascii="Times New Roman" w:eastAsia="Times New Roman" w:hAnsi="Times New Roman" w:cs="Times New Roman"/>
          <w:sz w:val="24"/>
          <w:szCs w:val="24"/>
        </w:rPr>
        <w:t>ё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т</w:t>
      </w:r>
      <w:r w:rsidR="00D30274" w:rsidRPr="00930F77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30274" w:rsidRPr="00930F7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отпад</w:t>
      </w:r>
      <w:r w:rsidR="00D30274" w:rsidRPr="00930F77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30274" w:rsidRPr="00930F7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супер</w:t>
      </w:r>
      <w:r w:rsidR="00D30274" w:rsidRPr="00930F77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30274" w:rsidRPr="00930F7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круто</w:t>
      </w:r>
      <w:r w:rsidR="00D30274" w:rsidRPr="00930F77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0274" w:rsidRPr="00930F7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классно</w:t>
      </w:r>
      <w:r w:rsidR="00D30274" w:rsidRPr="00930F77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30274" w:rsidRPr="00930F77">
        <w:rPr>
          <w:rFonts w:ascii="Times New Roman" w:eastAsia="Times New Roman" w:hAnsi="Times New Roman" w:cs="Times New Roman"/>
          <w:sz w:val="24"/>
          <w:szCs w:val="24"/>
        </w:rPr>
        <w:t>«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кл</w:t>
      </w:r>
      <w:r w:rsidR="00D30274" w:rsidRPr="00930F77">
        <w:rPr>
          <w:rFonts w:ascii="Times New Roman" w:eastAsia="Times New Roman" w:hAnsi="Times New Roman" w:cs="Times New Roman"/>
          <w:sz w:val="24"/>
          <w:szCs w:val="24"/>
        </w:rPr>
        <w:t>ё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во</w:t>
      </w:r>
      <w:r w:rsidR="00D30274" w:rsidRPr="00930F77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778B" w:rsidRPr="00930F77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 xml:space="preserve"> подоб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ные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 xml:space="preserve"> словечки</w:t>
      </w:r>
      <w:r w:rsidR="007C778B" w:rsidRPr="00930F77">
        <w:rPr>
          <w:rFonts w:ascii="Times New Roman" w:eastAsia="Times New Roman" w:hAnsi="Times New Roman" w:cs="Times New Roman"/>
          <w:sz w:val="24"/>
          <w:szCs w:val="24"/>
        </w:rPr>
        <w:t>,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 xml:space="preserve"> наполовину вытесняю</w:t>
      </w:r>
      <w:r w:rsidR="007C778B" w:rsidRPr="00930F77">
        <w:rPr>
          <w:rFonts w:ascii="Times New Roman" w:eastAsia="Times New Roman" w:hAnsi="Times New Roman" w:cs="Times New Roman"/>
          <w:sz w:val="24"/>
          <w:szCs w:val="24"/>
        </w:rPr>
        <w:t>щие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 xml:space="preserve"> литературные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выражения.</w:t>
      </w:r>
      <w:r w:rsidR="00E80416" w:rsidRPr="00930F77">
        <w:rPr>
          <w:rFonts w:ascii="Times New Roman" w:eastAsia="Times New Roman" w:hAnsi="Times New Roman" w:cs="Times New Roman"/>
          <w:sz w:val="24"/>
          <w:szCs w:val="24"/>
        </w:rPr>
        <w:t xml:space="preserve"> Она 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следует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за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изменениями, происходящими в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шей жизни, связанными со сменой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культурных ориентиров, ценностей, устано</w:t>
      </w:r>
      <w:r w:rsidR="00E80416" w:rsidRPr="00930F77">
        <w:rPr>
          <w:rFonts w:ascii="Times New Roman" w:eastAsia="Times New Roman" w:hAnsi="Times New Roman" w:cs="Times New Roman"/>
          <w:sz w:val="24"/>
          <w:szCs w:val="24"/>
        </w:rPr>
        <w:t xml:space="preserve">вок; 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ба</w:t>
      </w:r>
      <w:r w:rsidR="00E80416" w:rsidRPr="00930F77">
        <w:rPr>
          <w:rFonts w:ascii="Times New Roman" w:eastAsia="Times New Roman" w:hAnsi="Times New Roman" w:cs="Times New Roman"/>
          <w:sz w:val="24"/>
          <w:szCs w:val="24"/>
        </w:rPr>
        <w:t>лансирует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 xml:space="preserve"> на грани литературного языка и жаргона. </w:t>
      </w:r>
    </w:p>
    <w:p w:rsidR="00E80416" w:rsidRPr="00930F77" w:rsidRDefault="00D6719C" w:rsidP="00E06766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F77">
        <w:rPr>
          <w:rFonts w:ascii="Times New Roman" w:eastAsia="Times New Roman" w:hAnsi="Times New Roman" w:cs="Times New Roman"/>
          <w:sz w:val="24"/>
          <w:szCs w:val="24"/>
        </w:rPr>
        <w:t>Сейчас так называемый общий жаргон – заниженный стиль ре</w:t>
      </w:r>
      <w:r w:rsidR="00E80416" w:rsidRPr="00930F77">
        <w:rPr>
          <w:rFonts w:ascii="Times New Roman" w:eastAsia="Times New Roman" w:hAnsi="Times New Roman" w:cs="Times New Roman"/>
          <w:sz w:val="24"/>
          <w:szCs w:val="24"/>
        </w:rPr>
        <w:t xml:space="preserve">чи, 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размывающий и нормы языка, и нормы речевого этике</w:t>
      </w:r>
      <w:r w:rsidR="00E80416" w:rsidRPr="00930F77">
        <w:rPr>
          <w:rFonts w:ascii="Times New Roman" w:eastAsia="Times New Roman" w:hAnsi="Times New Roman" w:cs="Times New Roman"/>
          <w:sz w:val="24"/>
          <w:szCs w:val="24"/>
        </w:rPr>
        <w:t xml:space="preserve">та, часто 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звучит </w:t>
      </w:r>
      <w:r w:rsidR="00E80416" w:rsidRPr="00930F77">
        <w:rPr>
          <w:rFonts w:ascii="Times New Roman" w:eastAsia="Times New Roman" w:hAnsi="Times New Roman" w:cs="Times New Roman"/>
          <w:sz w:val="24"/>
          <w:szCs w:val="24"/>
        </w:rPr>
        <w:t xml:space="preserve">даже 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в теле- и радиоэфире. </w:t>
      </w:r>
    </w:p>
    <w:p w:rsidR="00D6719C" w:rsidRPr="00930F77" w:rsidRDefault="00E80416" w:rsidP="00E06766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0F77">
        <w:rPr>
          <w:rFonts w:ascii="Times New Roman" w:eastAsia="Times New Roman" w:hAnsi="Times New Roman" w:cs="Times New Roman"/>
          <w:sz w:val="24"/>
          <w:szCs w:val="24"/>
        </w:rPr>
        <w:t>Г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 xml:space="preserve">рубая агрессивность подобной формы 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речи, 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даже лишенная оскорбительной направленности, малопривлекательна и вряд ли может служить свидетельством</w:t>
      </w:r>
      <w:r w:rsidR="007C778B" w:rsidRPr="00930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вкуса и красно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речия. Скорее 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это проявление «языковой болезни» – бездумности и отрицания норм, примитивизма и языкового атавизма, присущие подростковому возрасту.</w:t>
      </w:r>
    </w:p>
    <w:p w:rsidR="00D6719C" w:rsidRDefault="00EB0757" w:rsidP="00E06766">
      <w:pPr>
        <w:spacing w:after="0" w:line="240" w:lineRule="auto"/>
        <w:ind w:left="6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E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D6719C" w:rsidRPr="00A31DEE">
        <w:rPr>
          <w:rFonts w:ascii="Times New Roman" w:eastAsia="Times New Roman" w:hAnsi="Times New Roman" w:cs="Times New Roman"/>
          <w:sz w:val="24"/>
          <w:szCs w:val="24"/>
        </w:rPr>
        <w:t>сновное качество молодежного жарго</w:t>
      </w:r>
      <w:r w:rsidRPr="00A31DEE">
        <w:rPr>
          <w:rFonts w:ascii="Times New Roman" w:eastAsia="Times New Roman" w:hAnsi="Times New Roman" w:cs="Times New Roman"/>
          <w:sz w:val="24"/>
          <w:szCs w:val="24"/>
        </w:rPr>
        <w:t xml:space="preserve">на, заслуживающее осуждения, </w:t>
      </w:r>
      <w:r w:rsidR="00D6719C" w:rsidRPr="00A31DEE">
        <w:rPr>
          <w:rFonts w:ascii="Times New Roman" w:eastAsia="Times New Roman" w:hAnsi="Times New Roman" w:cs="Times New Roman"/>
          <w:sz w:val="24"/>
          <w:szCs w:val="24"/>
        </w:rPr>
        <w:t>– его выраженный</w:t>
      </w:r>
      <w:r w:rsidRPr="00A31D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719C" w:rsidRPr="00A31DEE">
        <w:rPr>
          <w:rFonts w:ascii="Times New Roman" w:eastAsia="Times New Roman" w:hAnsi="Times New Roman" w:cs="Times New Roman"/>
          <w:sz w:val="24"/>
          <w:szCs w:val="24"/>
        </w:rPr>
        <w:t>примитивизм.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 xml:space="preserve"> Кроме расплывчато</w:t>
      </w:r>
      <w:r w:rsidR="004F788E" w:rsidRPr="00930F77">
        <w:rPr>
          <w:rFonts w:ascii="Times New Roman" w:eastAsia="Times New Roman" w:hAnsi="Times New Roman" w:cs="Times New Roman"/>
          <w:sz w:val="24"/>
          <w:szCs w:val="24"/>
        </w:rPr>
        <w:t>го с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м</w:t>
      </w:r>
      <w:r w:rsidR="004F788E" w:rsidRPr="00930F77">
        <w:rPr>
          <w:rFonts w:ascii="Times New Roman" w:eastAsia="Times New Roman" w:hAnsi="Times New Roman" w:cs="Times New Roman"/>
          <w:sz w:val="24"/>
          <w:szCs w:val="24"/>
        </w:rPr>
        <w:t>ысла слова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, он проявляется и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lastRenderedPageBreak/>
        <w:t>заниженности лексики, грамматических средств, используемых в ре</w:t>
      </w:r>
      <w:r w:rsidR="004F788E" w:rsidRPr="00930F77">
        <w:rPr>
          <w:rFonts w:ascii="Times New Roman" w:eastAsia="Times New Roman" w:hAnsi="Times New Roman" w:cs="Times New Roman"/>
          <w:sz w:val="24"/>
          <w:szCs w:val="24"/>
        </w:rPr>
        <w:t>чи</w:t>
      </w:r>
      <w:r w:rsidR="00C312B5">
        <w:rPr>
          <w:rFonts w:ascii="Times New Roman" w:eastAsia="Times New Roman" w:hAnsi="Times New Roman" w:cs="Times New Roman"/>
          <w:sz w:val="24"/>
          <w:szCs w:val="24"/>
        </w:rPr>
        <w:t>: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 xml:space="preserve"> уничижительные суффиксы 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няк</w:t>
      </w:r>
      <w:proofErr w:type="spellEnd"/>
      <w:r w:rsidRPr="00930F77">
        <w:rPr>
          <w:rFonts w:ascii="Times New Roman" w:eastAsia="Times New Roman" w:hAnsi="Times New Roman" w:cs="Times New Roman"/>
          <w:sz w:val="24"/>
          <w:szCs w:val="24"/>
        </w:rPr>
        <w:t>-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, -</w:t>
      </w:r>
      <w:proofErr w:type="spellStart"/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ня</w:t>
      </w:r>
      <w:proofErr w:type="spellEnd"/>
      <w:r w:rsidRPr="00930F77">
        <w:rPr>
          <w:rFonts w:ascii="Times New Roman" w:eastAsia="Times New Roman" w:hAnsi="Times New Roman" w:cs="Times New Roman"/>
          <w:sz w:val="24"/>
          <w:szCs w:val="24"/>
        </w:rPr>
        <w:t>-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депрессняк</w:t>
      </w:r>
      <w:proofErr w:type="spellEnd"/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тусняк</w:t>
      </w:r>
      <w:proofErr w:type="spellEnd"/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, тусня), усечения (ботан), фамильярные суффиксы в личных именах (Димон, Колян, Юрец). И, наконец, в значительной доле просторечной лексики. Все эти при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ё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мы – осознанный выбор, осуществляемый в речевом поведении между подростками. А рече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вое </w:t>
      </w:r>
      <w:r w:rsidR="00D6719C" w:rsidRPr="00930F77">
        <w:rPr>
          <w:rFonts w:ascii="Times New Roman" w:eastAsia="Times New Roman" w:hAnsi="Times New Roman" w:cs="Times New Roman"/>
          <w:sz w:val="24"/>
          <w:szCs w:val="24"/>
        </w:rPr>
        <w:t>поведение также регулируется нормой или антинормой. Современный молодежный жаргон выбирает антинорму.</w:t>
      </w:r>
    </w:p>
    <w:p w:rsidR="00EB0757" w:rsidRPr="005961C9" w:rsidRDefault="00EB0757" w:rsidP="00E06766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965FA" w:rsidRDefault="0033485B" w:rsidP="00E067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</w:p>
    <w:p w:rsidR="00E06766" w:rsidRPr="005961C9" w:rsidRDefault="00E06766" w:rsidP="00E0676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524C" w:rsidRDefault="003965FA" w:rsidP="00E06766">
      <w:pPr>
        <w:spacing w:after="0" w:line="240" w:lineRule="auto"/>
        <w:ind w:right="27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Используя информацию из </w:t>
      </w:r>
      <w:r w:rsidRPr="00E3097D">
        <w:rPr>
          <w:rFonts w:ascii="Times New Roman" w:eastAsia="Times New Roman" w:hAnsi="Times New Roman" w:cs="Times New Roman"/>
          <w:b/>
          <w:sz w:val="24"/>
          <w:szCs w:val="24"/>
        </w:rPr>
        <w:t>обоих</w:t>
      </w:r>
      <w:r w:rsidRPr="007343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текстов и св</w:t>
      </w:r>
      <w:r w:rsidR="00FC615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A2713">
        <w:rPr>
          <w:rFonts w:ascii="Times New Roman" w:eastAsia="Times New Roman" w:hAnsi="Times New Roman" w:cs="Times New Roman"/>
          <w:sz w:val="24"/>
          <w:szCs w:val="24"/>
        </w:rPr>
        <w:t>ё</w:t>
      </w:r>
      <w:r w:rsidR="00FC6157">
        <w:rPr>
          <w:rFonts w:ascii="Times New Roman" w:eastAsia="Times New Roman" w:hAnsi="Times New Roman" w:cs="Times New Roman"/>
          <w:sz w:val="24"/>
          <w:szCs w:val="24"/>
        </w:rPr>
        <w:t xml:space="preserve"> собственное мнение, напишите</w:t>
      </w:r>
      <w:r w:rsidR="005961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>эссе-аргументацию (170</w:t>
      </w:r>
      <w:r w:rsidR="0033485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930F77">
        <w:rPr>
          <w:rFonts w:ascii="Times New Roman" w:eastAsia="Times New Roman" w:hAnsi="Times New Roman" w:cs="Times New Roman"/>
          <w:sz w:val="24"/>
          <w:szCs w:val="24"/>
        </w:rPr>
        <w:t xml:space="preserve">200 слов) для школьной газеты </w:t>
      </w:r>
      <w:r w:rsidRPr="005961C9">
        <w:rPr>
          <w:rFonts w:ascii="Times New Roman" w:eastAsia="Times New Roman" w:hAnsi="Times New Roman" w:cs="Times New Roman"/>
          <w:sz w:val="24"/>
          <w:szCs w:val="24"/>
        </w:rPr>
        <w:t>на тему «</w:t>
      </w:r>
      <w:r w:rsidR="005961C9" w:rsidRPr="00930F77">
        <w:rPr>
          <w:rFonts w:ascii="Times New Roman" w:hAnsi="Times New Roman" w:cs="Times New Roman"/>
          <w:sz w:val="24"/>
          <w:szCs w:val="24"/>
        </w:rPr>
        <w:t>Подростковый сленг: спосо</w:t>
      </w:r>
      <w:r w:rsidR="00E06766">
        <w:rPr>
          <w:rFonts w:ascii="Times New Roman" w:hAnsi="Times New Roman" w:cs="Times New Roman"/>
          <w:sz w:val="24"/>
          <w:szCs w:val="24"/>
        </w:rPr>
        <w:t>б самовыражения или антинорма?»</w:t>
      </w:r>
    </w:p>
    <w:p w:rsidR="007343A4" w:rsidRDefault="007343A4" w:rsidP="007343A4">
      <w:pPr>
        <w:spacing w:after="0" w:line="360" w:lineRule="auto"/>
        <w:ind w:left="72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343A4" w:rsidSect="00A90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72FC7"/>
    <w:rsid w:val="0002546D"/>
    <w:rsid w:val="0008524C"/>
    <w:rsid w:val="000B76B5"/>
    <w:rsid w:val="001D1C23"/>
    <w:rsid w:val="002620DC"/>
    <w:rsid w:val="002C5C80"/>
    <w:rsid w:val="00320918"/>
    <w:rsid w:val="0033485B"/>
    <w:rsid w:val="003965FA"/>
    <w:rsid w:val="003C1DF2"/>
    <w:rsid w:val="004C6550"/>
    <w:rsid w:val="004F788E"/>
    <w:rsid w:val="0052635A"/>
    <w:rsid w:val="00553DD1"/>
    <w:rsid w:val="005961C9"/>
    <w:rsid w:val="005C45DF"/>
    <w:rsid w:val="00695B58"/>
    <w:rsid w:val="006A2713"/>
    <w:rsid w:val="006B672B"/>
    <w:rsid w:val="00703430"/>
    <w:rsid w:val="00733002"/>
    <w:rsid w:val="007343A4"/>
    <w:rsid w:val="007349E3"/>
    <w:rsid w:val="00741B71"/>
    <w:rsid w:val="00744403"/>
    <w:rsid w:val="007C778B"/>
    <w:rsid w:val="00821459"/>
    <w:rsid w:val="00872FC7"/>
    <w:rsid w:val="00930F77"/>
    <w:rsid w:val="0093534D"/>
    <w:rsid w:val="00977DAF"/>
    <w:rsid w:val="009B73AE"/>
    <w:rsid w:val="009E34F0"/>
    <w:rsid w:val="009E6BAF"/>
    <w:rsid w:val="00A31DEE"/>
    <w:rsid w:val="00A373A3"/>
    <w:rsid w:val="00A90BB9"/>
    <w:rsid w:val="00AC735A"/>
    <w:rsid w:val="00B2490A"/>
    <w:rsid w:val="00B55B26"/>
    <w:rsid w:val="00B63A9C"/>
    <w:rsid w:val="00B708DA"/>
    <w:rsid w:val="00C312B5"/>
    <w:rsid w:val="00C56B7B"/>
    <w:rsid w:val="00CD348F"/>
    <w:rsid w:val="00D30274"/>
    <w:rsid w:val="00D325B7"/>
    <w:rsid w:val="00D54FBE"/>
    <w:rsid w:val="00D6719C"/>
    <w:rsid w:val="00E06766"/>
    <w:rsid w:val="00E3097D"/>
    <w:rsid w:val="00E332DA"/>
    <w:rsid w:val="00E36937"/>
    <w:rsid w:val="00E80416"/>
    <w:rsid w:val="00EB0757"/>
    <w:rsid w:val="00F010F8"/>
    <w:rsid w:val="00F942CF"/>
    <w:rsid w:val="00FC44ED"/>
    <w:rsid w:val="00FC6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BB9"/>
  </w:style>
  <w:style w:type="paragraph" w:styleId="1">
    <w:name w:val="heading 1"/>
    <w:basedOn w:val="a"/>
    <w:link w:val="10"/>
    <w:uiPriority w:val="9"/>
    <w:qFormat/>
    <w:rsid w:val="000852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">
    <w:name w:val="butback"/>
    <w:basedOn w:val="a0"/>
    <w:rsid w:val="00872FC7"/>
  </w:style>
  <w:style w:type="character" w:customStyle="1" w:styleId="apple-converted-space">
    <w:name w:val="apple-converted-space"/>
    <w:basedOn w:val="a0"/>
    <w:rsid w:val="00872FC7"/>
  </w:style>
  <w:style w:type="character" w:customStyle="1" w:styleId="submenu-table">
    <w:name w:val="submenu-table"/>
    <w:basedOn w:val="a0"/>
    <w:rsid w:val="00872FC7"/>
  </w:style>
  <w:style w:type="character" w:customStyle="1" w:styleId="10">
    <w:name w:val="Заголовок 1 Знак"/>
    <w:basedOn w:val="a0"/>
    <w:link w:val="1"/>
    <w:uiPriority w:val="9"/>
    <w:rsid w:val="0008524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553DD1"/>
    <w:rPr>
      <w:color w:val="0000FF" w:themeColor="hyperlink"/>
      <w:u w:val="single"/>
    </w:rPr>
  </w:style>
  <w:style w:type="paragraph" w:styleId="a4">
    <w:name w:val="No Spacing"/>
    <w:uiPriority w:val="1"/>
    <w:qFormat/>
    <w:rsid w:val="003965FA"/>
    <w:pPr>
      <w:spacing w:after="0" w:line="240" w:lineRule="auto"/>
    </w:pPr>
    <w:rPr>
      <w:rFonts w:eastAsiaTheme="minorHAnsi"/>
      <w:lang w:eastAsia="en-US"/>
    </w:rPr>
  </w:style>
  <w:style w:type="table" w:styleId="a5">
    <w:name w:val="Table Grid"/>
    <w:basedOn w:val="a1"/>
    <w:uiPriority w:val="39"/>
    <w:rsid w:val="003965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4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Специалист</cp:lastModifiedBy>
  <cp:revision>50</cp:revision>
  <cp:lastPrinted>2023-05-04T03:07:00Z</cp:lastPrinted>
  <dcterms:created xsi:type="dcterms:W3CDTF">2020-01-22T17:47:00Z</dcterms:created>
  <dcterms:modified xsi:type="dcterms:W3CDTF">2023-05-04T03:08:00Z</dcterms:modified>
</cp:coreProperties>
</file>